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val="en-US" w:eastAsia="zh-CN"/>
        </w:rPr>
      </w:pPr>
      <w:r>
        <w:rPr>
          <w:rFonts w:hint="eastAsia"/>
          <w:b/>
          <w:bCs/>
          <w:sz w:val="28"/>
          <w:szCs w:val="28"/>
          <w:lang w:val="en-US" w:eastAsia="zh-CN"/>
        </w:rPr>
        <w:t>关于2023年度卫生专业技术资格考试</w:t>
      </w:r>
    </w:p>
    <w:p>
      <w:pPr>
        <w:jc w:val="center"/>
        <w:rPr>
          <w:rFonts w:hint="eastAsia"/>
          <w:b/>
          <w:bCs/>
          <w:sz w:val="28"/>
          <w:szCs w:val="28"/>
          <w:lang w:val="en-US" w:eastAsia="zh-CN"/>
        </w:rPr>
      </w:pPr>
      <w:r>
        <w:rPr>
          <w:rFonts w:hint="eastAsia"/>
          <w:b/>
          <w:bCs/>
          <w:sz w:val="28"/>
          <w:szCs w:val="28"/>
          <w:lang w:val="en-US" w:eastAsia="zh-CN"/>
        </w:rPr>
        <w:t>省、中直考区合格人员证书邮寄信息采集工作的通知</w:t>
      </w:r>
    </w:p>
    <w:p>
      <w:pPr>
        <w:jc w:val="left"/>
        <w:rPr>
          <w:rFonts w:hint="eastAsia"/>
          <w:sz w:val="24"/>
          <w:szCs w:val="24"/>
          <w:lang w:val="en-US" w:eastAsia="zh-CN"/>
        </w:rPr>
      </w:pPr>
    </w:p>
    <w:p>
      <w:pPr>
        <w:jc w:val="left"/>
        <w:rPr>
          <w:rFonts w:hint="default"/>
          <w:sz w:val="24"/>
          <w:szCs w:val="24"/>
          <w:lang w:val="en-US" w:eastAsia="zh-CN"/>
        </w:rPr>
      </w:pPr>
      <w:r>
        <w:rPr>
          <w:rFonts w:hint="eastAsia"/>
          <w:sz w:val="24"/>
          <w:szCs w:val="24"/>
          <w:lang w:val="en-US" w:eastAsia="zh-CN"/>
        </w:rPr>
        <w:t>各有关单位，广大考生：</w:t>
      </w:r>
    </w:p>
    <w:p>
      <w:pPr>
        <w:ind w:firstLine="480" w:firstLineChars="200"/>
        <w:jc w:val="left"/>
        <w:rPr>
          <w:rFonts w:hint="eastAsia"/>
          <w:sz w:val="24"/>
          <w:szCs w:val="24"/>
          <w:lang w:val="en-US" w:eastAsia="zh-CN"/>
        </w:rPr>
      </w:pPr>
      <w:r>
        <w:rPr>
          <w:rFonts w:hint="eastAsia"/>
          <w:sz w:val="24"/>
          <w:szCs w:val="24"/>
          <w:lang w:val="en-US" w:eastAsia="zh-CN"/>
        </w:rPr>
        <w:t>2023年度卫生专业技术资格考试省、中直考区</w:t>
      </w:r>
      <w:r>
        <w:rPr>
          <w:rFonts w:hint="eastAsia"/>
          <w:b w:val="0"/>
          <w:bCs w:val="0"/>
          <w:sz w:val="24"/>
          <w:szCs w:val="24"/>
          <w:lang w:val="en-US" w:eastAsia="zh-CN"/>
        </w:rPr>
        <w:t>合格人员</w:t>
      </w:r>
      <w:r>
        <w:rPr>
          <w:rFonts w:hint="eastAsia"/>
          <w:sz w:val="24"/>
          <w:szCs w:val="24"/>
          <w:lang w:val="en-US" w:eastAsia="zh-CN"/>
        </w:rPr>
        <w:t>证书邮寄信息采集工作已经</w:t>
      </w:r>
      <w:bookmarkStart w:id="0" w:name="_GoBack"/>
      <w:bookmarkEnd w:id="0"/>
      <w:r>
        <w:rPr>
          <w:rFonts w:hint="eastAsia"/>
          <w:sz w:val="24"/>
          <w:szCs w:val="24"/>
          <w:lang w:val="en-US" w:eastAsia="zh-CN"/>
        </w:rPr>
        <w:t>开始，现将有关事项通知如下：</w:t>
      </w:r>
    </w:p>
    <w:p>
      <w:pPr>
        <w:numPr>
          <w:ilvl w:val="0"/>
          <w:numId w:val="0"/>
        </w:numPr>
        <w:ind w:firstLine="482" w:firstLineChars="200"/>
        <w:jc w:val="left"/>
        <w:rPr>
          <w:rFonts w:hint="eastAsia"/>
          <w:sz w:val="24"/>
          <w:szCs w:val="24"/>
          <w:lang w:val="en-US" w:eastAsia="zh-CN"/>
        </w:rPr>
      </w:pPr>
      <w:r>
        <w:rPr>
          <w:rFonts w:hint="eastAsia"/>
          <w:b/>
          <w:bCs/>
          <w:sz w:val="24"/>
          <w:szCs w:val="24"/>
          <w:lang w:val="en-US" w:eastAsia="zh-CN"/>
        </w:rPr>
        <w:t>一、证书领取方式</w:t>
      </w:r>
    </w:p>
    <w:p>
      <w:pPr>
        <w:numPr>
          <w:ilvl w:val="0"/>
          <w:numId w:val="0"/>
        </w:numPr>
        <w:ind w:firstLine="480" w:firstLineChars="200"/>
        <w:jc w:val="left"/>
        <w:rPr>
          <w:rFonts w:hint="eastAsia"/>
          <w:sz w:val="24"/>
          <w:szCs w:val="24"/>
          <w:lang w:val="en-US" w:eastAsia="zh-CN"/>
        </w:rPr>
      </w:pPr>
      <w:r>
        <w:rPr>
          <w:rFonts w:hint="eastAsia"/>
          <w:sz w:val="24"/>
          <w:szCs w:val="24"/>
          <w:lang w:val="en-US" w:eastAsia="zh-CN"/>
        </w:rPr>
        <w:t>考试合格人员证书领取方式采用邮寄或现场领取。</w:t>
      </w:r>
    </w:p>
    <w:p>
      <w:pPr>
        <w:numPr>
          <w:ilvl w:val="0"/>
          <w:numId w:val="1"/>
        </w:numPr>
        <w:ind w:firstLine="480" w:firstLineChars="200"/>
        <w:jc w:val="left"/>
        <w:rPr>
          <w:rFonts w:hint="eastAsia"/>
          <w:sz w:val="24"/>
          <w:szCs w:val="24"/>
          <w:lang w:val="en-US" w:eastAsia="zh-CN"/>
        </w:rPr>
      </w:pPr>
      <w:r>
        <w:rPr>
          <w:rFonts w:hint="eastAsia"/>
          <w:sz w:val="24"/>
          <w:szCs w:val="24"/>
          <w:lang w:val="en-US" w:eastAsia="zh-CN"/>
        </w:rPr>
        <w:t>为给广大考生提供优质便捷服务，请</w:t>
      </w:r>
      <w:r>
        <w:rPr>
          <w:rFonts w:hint="eastAsia"/>
          <w:b w:val="0"/>
          <w:bCs w:val="0"/>
          <w:sz w:val="24"/>
          <w:szCs w:val="24"/>
          <w:lang w:val="en-US" w:eastAsia="zh-CN"/>
        </w:rPr>
        <w:t>省、中直考区</w:t>
      </w:r>
      <w:r>
        <w:rPr>
          <w:rFonts w:hint="eastAsia"/>
          <w:sz w:val="24"/>
          <w:szCs w:val="24"/>
          <w:lang w:val="en-US" w:eastAsia="zh-CN"/>
        </w:rPr>
        <w:t>考生优先选择邮寄方式领取，按照邮寄程序，提前填写信息，以免延误使用。</w:t>
      </w:r>
    </w:p>
    <w:p>
      <w:pPr>
        <w:numPr>
          <w:ilvl w:val="0"/>
          <w:numId w:val="1"/>
        </w:numPr>
        <w:ind w:firstLine="480" w:firstLineChars="200"/>
        <w:jc w:val="left"/>
        <w:rPr>
          <w:rFonts w:hint="default"/>
          <w:sz w:val="24"/>
          <w:szCs w:val="24"/>
          <w:lang w:val="en-US" w:eastAsia="zh-CN"/>
        </w:rPr>
      </w:pPr>
      <w:r>
        <w:rPr>
          <w:rFonts w:hint="eastAsia"/>
          <w:sz w:val="24"/>
          <w:szCs w:val="24"/>
          <w:lang w:val="en-US" w:eastAsia="zh-CN"/>
        </w:rPr>
        <w:t>证书还未发放，选择现场领取方式的考生请关注吉林省人事考试网，证书发放时间另行通知。</w:t>
      </w:r>
    </w:p>
    <w:p>
      <w:pPr>
        <w:numPr>
          <w:ilvl w:val="0"/>
          <w:numId w:val="0"/>
        </w:numPr>
        <w:ind w:firstLine="480" w:firstLineChars="200"/>
        <w:jc w:val="left"/>
        <w:rPr>
          <w:rFonts w:hint="default"/>
          <w:sz w:val="24"/>
          <w:szCs w:val="24"/>
          <w:lang w:val="en-US" w:eastAsia="zh-CN"/>
        </w:rPr>
      </w:pPr>
      <w:r>
        <w:rPr>
          <w:rFonts w:hint="eastAsia"/>
          <w:sz w:val="24"/>
          <w:szCs w:val="24"/>
          <w:lang w:val="en-US" w:eastAsia="zh-CN"/>
        </w:rPr>
        <w:t>（三）各市州考区考生如有邮寄需求，可咨询当地人事考试机构，联系方式详见吉林省人事考试网“温馨提示”中“省市州人事考试机构及联系电话”。</w:t>
      </w:r>
    </w:p>
    <w:p>
      <w:pPr>
        <w:ind w:firstLine="482" w:firstLineChars="200"/>
        <w:rPr>
          <w:b/>
          <w:bCs/>
          <w:sz w:val="24"/>
          <w:szCs w:val="24"/>
        </w:rPr>
      </w:pPr>
      <w:r>
        <w:rPr>
          <w:rFonts w:hint="eastAsia"/>
          <w:b/>
          <w:bCs/>
          <w:sz w:val="24"/>
          <w:szCs w:val="24"/>
          <w:lang w:val="en-US" w:eastAsia="zh-CN"/>
        </w:rPr>
        <w:t>二、办理</w:t>
      </w:r>
      <w:r>
        <w:rPr>
          <w:b/>
          <w:bCs/>
          <w:sz w:val="24"/>
          <w:szCs w:val="24"/>
        </w:rPr>
        <w:t xml:space="preserve">邮寄程序 </w:t>
      </w:r>
    </w:p>
    <w:p>
      <w:pPr>
        <w:rPr>
          <w:sz w:val="24"/>
          <w:szCs w:val="24"/>
        </w:rPr>
      </w:pPr>
      <w:r>
        <w:rPr>
          <w:sz w:val="24"/>
          <w:szCs w:val="24"/>
        </w:rPr>
        <w:t xml:space="preserve"> </w:t>
      </w:r>
      <w:r>
        <w:rPr>
          <w:rFonts w:hint="eastAsia"/>
          <w:sz w:val="24"/>
          <w:szCs w:val="24"/>
          <w:lang w:val="en-US" w:eastAsia="zh-CN"/>
        </w:rPr>
        <w:t xml:space="preserve">   </w:t>
      </w:r>
      <w:r>
        <w:rPr>
          <w:sz w:val="24"/>
          <w:szCs w:val="24"/>
        </w:rPr>
        <w:t xml:space="preserve">（一）邮寄申请时间 </w:t>
      </w:r>
    </w:p>
    <w:p>
      <w:pPr>
        <w:ind w:firstLine="480" w:firstLineChars="200"/>
        <w:rPr>
          <w:sz w:val="24"/>
          <w:szCs w:val="24"/>
        </w:rPr>
      </w:pPr>
      <w:r>
        <w:rPr>
          <w:sz w:val="24"/>
          <w:szCs w:val="24"/>
        </w:rPr>
        <w:t>考生请于202</w:t>
      </w:r>
      <w:r>
        <w:rPr>
          <w:rFonts w:hint="eastAsia"/>
          <w:sz w:val="24"/>
          <w:szCs w:val="24"/>
          <w:lang w:val="en-US" w:eastAsia="zh-CN"/>
        </w:rPr>
        <w:t>3</w:t>
      </w:r>
      <w:r>
        <w:rPr>
          <w:sz w:val="24"/>
          <w:szCs w:val="24"/>
        </w:rPr>
        <w:t>年</w:t>
      </w:r>
      <w:r>
        <w:rPr>
          <w:rFonts w:hint="eastAsia"/>
          <w:sz w:val="24"/>
          <w:szCs w:val="24"/>
          <w:lang w:val="en-US" w:eastAsia="zh-CN"/>
        </w:rPr>
        <w:t>8</w:t>
      </w:r>
      <w:r>
        <w:rPr>
          <w:sz w:val="24"/>
          <w:szCs w:val="24"/>
        </w:rPr>
        <w:t>月</w:t>
      </w:r>
      <w:r>
        <w:rPr>
          <w:rFonts w:hint="eastAsia"/>
          <w:sz w:val="24"/>
          <w:szCs w:val="24"/>
          <w:lang w:val="en-US" w:eastAsia="zh-CN"/>
        </w:rPr>
        <w:t>10</w:t>
      </w:r>
      <w:r>
        <w:rPr>
          <w:sz w:val="24"/>
          <w:szCs w:val="24"/>
        </w:rPr>
        <w:t>日起</w:t>
      </w:r>
      <w:r>
        <w:rPr>
          <w:rFonts w:hint="eastAsia"/>
          <w:sz w:val="24"/>
          <w:szCs w:val="24"/>
          <w:lang w:val="en-US" w:eastAsia="zh-CN"/>
        </w:rPr>
        <w:t>登录吉林省人事考试网(www.jlzkb.com)</w:t>
      </w:r>
      <w:r>
        <w:rPr>
          <w:sz w:val="24"/>
          <w:szCs w:val="24"/>
        </w:rPr>
        <w:t>使用手机扫描下方二维码，填写相关信息，办理证书邮寄。</w:t>
      </w:r>
    </w:p>
    <w:p>
      <w:pPr>
        <w:ind w:firstLine="480" w:firstLineChars="200"/>
        <w:rPr>
          <w:sz w:val="24"/>
          <w:szCs w:val="24"/>
        </w:rPr>
      </w:pPr>
      <w:r>
        <w:rPr>
          <w:sz w:val="24"/>
          <w:szCs w:val="24"/>
        </w:rPr>
        <w:t xml:space="preserve">（二）邮寄领取流程 </w:t>
      </w:r>
    </w:p>
    <w:p>
      <w:pPr>
        <w:ind w:firstLine="480" w:firstLineChars="200"/>
        <w:rPr>
          <w:sz w:val="24"/>
          <w:szCs w:val="24"/>
        </w:rPr>
      </w:pPr>
      <w:r>
        <w:rPr>
          <w:sz w:val="24"/>
          <w:szCs w:val="24"/>
        </w:rPr>
        <w:t>1.考生在受理时间内通过微信扫描二维码，根据提示填写证书领取相关邮寄信息。</w:t>
      </w:r>
    </w:p>
    <w:p>
      <w:pPr>
        <w:jc w:val="both"/>
        <w:rPr>
          <w:rFonts w:hint="eastAsia" w:eastAsia="宋体"/>
          <w:sz w:val="32"/>
          <w:szCs w:val="32"/>
          <w:lang w:eastAsia="zh-CN"/>
        </w:rPr>
      </w:pPr>
      <w:r>
        <w:rPr>
          <w:rFonts w:hint="eastAsia" w:eastAsia="宋体"/>
          <w:sz w:val="32"/>
          <w:szCs w:val="32"/>
          <w:lang w:val="en-US" w:eastAsia="zh-CN"/>
        </w:rPr>
        <w:t xml:space="preserve">           </w:t>
      </w:r>
      <w:r>
        <w:rPr>
          <w:rFonts w:hint="eastAsia" w:eastAsia="宋体"/>
          <w:sz w:val="32"/>
          <w:szCs w:val="32"/>
          <w:lang w:eastAsia="zh-CN"/>
        </w:rPr>
        <w:drawing>
          <wp:inline distT="0" distB="0" distL="114300" distR="114300">
            <wp:extent cx="3048000" cy="3329940"/>
            <wp:effectExtent l="0" t="0" r="0" b="3810"/>
            <wp:docPr id="1" name="图片 1" descr="384e27319190e42ffa0df761e52ab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84e27319190e42ffa0df761e52abd2"/>
                    <pic:cNvPicPr>
                      <a:picLocks noChangeAspect="1"/>
                    </pic:cNvPicPr>
                  </pic:nvPicPr>
                  <pic:blipFill>
                    <a:blip r:embed="rId4"/>
                    <a:stretch>
                      <a:fillRect/>
                    </a:stretch>
                  </pic:blipFill>
                  <pic:spPr>
                    <a:xfrm>
                      <a:off x="0" y="0"/>
                      <a:ext cx="3048000" cy="3329940"/>
                    </a:xfrm>
                    <a:prstGeom prst="rect">
                      <a:avLst/>
                    </a:prstGeom>
                  </pic:spPr>
                </pic:pic>
              </a:graphicData>
            </a:graphic>
          </wp:inline>
        </w:drawing>
      </w:r>
    </w:p>
    <w:p>
      <w:pPr>
        <w:rPr>
          <w:sz w:val="32"/>
          <w:szCs w:val="32"/>
        </w:rPr>
      </w:pPr>
    </w:p>
    <w:p>
      <w:pPr>
        <w:numPr>
          <w:ilvl w:val="0"/>
          <w:numId w:val="0"/>
        </w:numPr>
        <w:ind w:firstLine="480" w:firstLineChars="200"/>
        <w:rPr>
          <w:sz w:val="24"/>
          <w:szCs w:val="24"/>
        </w:rPr>
      </w:pPr>
      <w:r>
        <w:rPr>
          <w:rFonts w:hint="eastAsia"/>
          <w:sz w:val="24"/>
          <w:szCs w:val="24"/>
          <w:lang w:val="en-US" w:eastAsia="zh-CN"/>
        </w:rPr>
        <w:t>2.</w:t>
      </w:r>
      <w:r>
        <w:rPr>
          <w:sz w:val="24"/>
          <w:szCs w:val="24"/>
        </w:rPr>
        <w:t>考生准确提交采集信息后，我中心将根据证书邮寄订单批量完成相关考生的证书打印分类工作，统一交邮政速递公司寄出。</w:t>
      </w:r>
      <w:r>
        <w:rPr>
          <w:rFonts w:hint="eastAsia"/>
          <w:sz w:val="24"/>
          <w:szCs w:val="24"/>
          <w:lang w:val="en-US" w:eastAsia="zh-CN"/>
        </w:rPr>
        <w:t>成功办理考试证件寄递的考生，可通过以下两种方式进行订单查询：</w:t>
      </w:r>
    </w:p>
    <w:p>
      <w:pPr>
        <w:numPr>
          <w:ilvl w:val="0"/>
          <w:numId w:val="0"/>
        </w:numPr>
        <w:ind w:firstLine="480" w:firstLineChars="200"/>
        <w:rPr>
          <w:sz w:val="24"/>
          <w:szCs w:val="24"/>
        </w:rPr>
      </w:pPr>
      <w:r>
        <w:rPr>
          <w:rFonts w:hint="eastAsia"/>
          <w:sz w:val="24"/>
          <w:szCs w:val="24"/>
          <w:lang w:val="en-US" w:eastAsia="zh-CN"/>
        </w:rPr>
        <w:t>（1）</w:t>
      </w:r>
      <w:r>
        <w:rPr>
          <w:sz w:val="24"/>
          <w:szCs w:val="24"/>
        </w:rPr>
        <w:t>成功办理证书邮寄的考生可通过再次扫描二维码进入</w:t>
      </w:r>
      <w:r>
        <w:rPr>
          <w:rFonts w:hint="eastAsia"/>
          <w:sz w:val="24"/>
          <w:szCs w:val="24"/>
          <w:lang w:val="en-US" w:eastAsia="zh-CN"/>
        </w:rPr>
        <w:t>界面</w:t>
      </w:r>
      <w:r>
        <w:rPr>
          <w:rFonts w:hint="eastAsia"/>
          <w:sz w:val="24"/>
          <w:szCs w:val="24"/>
          <w:lang w:eastAsia="zh-CN"/>
        </w:rPr>
        <w:t>，</w:t>
      </w:r>
      <w:r>
        <w:rPr>
          <w:rFonts w:hint="eastAsia"/>
          <w:sz w:val="24"/>
          <w:szCs w:val="24"/>
          <w:lang w:val="en-US" w:eastAsia="zh-CN"/>
        </w:rPr>
        <w:t>选择右上角</w:t>
      </w:r>
      <w:r>
        <w:rPr>
          <w:rFonts w:hint="eastAsia"/>
          <w:sz w:val="24"/>
          <w:szCs w:val="24"/>
          <w:lang w:eastAsia="zh-CN"/>
        </w:rPr>
        <w:t>【</w:t>
      </w:r>
      <w:r>
        <w:rPr>
          <w:rFonts w:hint="eastAsia"/>
          <w:sz w:val="24"/>
          <w:szCs w:val="24"/>
          <w:lang w:val="en-US" w:eastAsia="zh-CN"/>
        </w:rPr>
        <w:t>菜单</w:t>
      </w:r>
      <w:r>
        <w:rPr>
          <w:rFonts w:hint="eastAsia"/>
          <w:sz w:val="24"/>
          <w:szCs w:val="24"/>
          <w:lang w:eastAsia="zh-CN"/>
        </w:rPr>
        <w:t>】—</w:t>
      </w:r>
      <w:r>
        <w:rPr>
          <w:sz w:val="24"/>
          <w:szCs w:val="24"/>
        </w:rPr>
        <w:t>【我的订单】查询证书邮寄的状态</w:t>
      </w:r>
      <w:r>
        <w:rPr>
          <w:rFonts w:hint="eastAsia"/>
          <w:sz w:val="24"/>
          <w:szCs w:val="24"/>
          <w:lang w:eastAsia="zh-CN"/>
        </w:rPr>
        <w:t>；</w:t>
      </w:r>
    </w:p>
    <w:p>
      <w:pPr>
        <w:numPr>
          <w:ilvl w:val="0"/>
          <w:numId w:val="0"/>
        </w:numPr>
        <w:ind w:firstLine="480" w:firstLineChars="200"/>
        <w:rPr>
          <w:sz w:val="24"/>
          <w:szCs w:val="24"/>
        </w:rPr>
      </w:pP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rFonts w:hint="eastAsia"/>
          <w:sz w:val="24"/>
          <w:szCs w:val="24"/>
          <w:lang w:val="en-US" w:eastAsia="zh-CN"/>
        </w:rPr>
        <w:t>关注EMS中国邮政速递物流微信公众号，选择右下方【我的】—【个人中心】—【我的订单】—【我收的】</w:t>
      </w:r>
      <w:r>
        <w:rPr>
          <w:sz w:val="24"/>
          <w:szCs w:val="24"/>
        </w:rPr>
        <w:t>查询证书邮寄的状态</w:t>
      </w:r>
      <w:r>
        <w:rPr>
          <w:rFonts w:hint="eastAsia"/>
          <w:sz w:val="24"/>
          <w:szCs w:val="24"/>
          <w:lang w:val="en-US" w:eastAsia="zh-CN"/>
        </w:rPr>
        <w:t>。</w:t>
      </w:r>
    </w:p>
    <w:p>
      <w:pPr>
        <w:ind w:firstLine="480" w:firstLineChars="200"/>
        <w:rPr>
          <w:sz w:val="24"/>
          <w:szCs w:val="24"/>
        </w:rPr>
      </w:pPr>
      <w:r>
        <w:rPr>
          <w:sz w:val="24"/>
          <w:szCs w:val="24"/>
        </w:rPr>
        <w:t>3.考生必须凭本人有效身份证原件签收。邮寄费用按邮政部门收费标准采取到付方式由考生支付。如因虚假信息或拒绝配合投递签收要求的，邮政投递员有权收回证书邮件。</w:t>
      </w:r>
    </w:p>
    <w:p>
      <w:pPr>
        <w:ind w:firstLine="480" w:firstLineChars="200"/>
        <w:rPr>
          <w:rFonts w:hint="default" w:eastAsiaTheme="minorEastAsia"/>
          <w:sz w:val="24"/>
          <w:szCs w:val="24"/>
          <w:lang w:val="en-US" w:eastAsia="zh-CN"/>
        </w:rPr>
      </w:pPr>
      <w:r>
        <w:rPr>
          <w:sz w:val="24"/>
          <w:szCs w:val="24"/>
        </w:rPr>
        <w:t>4.邮政客服咨询电话：</w:t>
      </w:r>
      <w:r>
        <w:rPr>
          <w:rFonts w:hint="eastAsia"/>
          <w:sz w:val="24"/>
          <w:szCs w:val="24"/>
          <w:lang w:val="en-US" w:eastAsia="zh-CN"/>
        </w:rPr>
        <w:t>19390073160</w:t>
      </w:r>
    </w:p>
    <w:p>
      <w:pPr>
        <w:numPr>
          <w:ilvl w:val="0"/>
          <w:numId w:val="0"/>
        </w:numPr>
        <w:ind w:firstLine="482" w:firstLineChars="200"/>
        <w:jc w:val="left"/>
        <w:rPr>
          <w:rFonts w:hint="eastAsia"/>
          <w:b/>
          <w:bCs/>
          <w:sz w:val="24"/>
          <w:szCs w:val="24"/>
          <w:lang w:val="en-US" w:eastAsia="zh-CN"/>
        </w:rPr>
      </w:pPr>
      <w:r>
        <w:rPr>
          <w:rFonts w:hint="eastAsia"/>
          <w:b/>
          <w:bCs/>
          <w:sz w:val="24"/>
          <w:szCs w:val="24"/>
          <w:lang w:val="en-US" w:eastAsia="zh-CN"/>
        </w:rPr>
        <w:t>三、注意事项</w:t>
      </w:r>
    </w:p>
    <w:p>
      <w:pPr>
        <w:numPr>
          <w:ilvl w:val="0"/>
          <w:numId w:val="0"/>
        </w:numPr>
        <w:ind w:firstLine="480" w:firstLineChars="200"/>
        <w:jc w:val="left"/>
        <w:rPr>
          <w:rFonts w:hint="default"/>
          <w:b w:val="0"/>
          <w:bCs w:val="0"/>
          <w:sz w:val="24"/>
          <w:szCs w:val="24"/>
          <w:lang w:val="en-US" w:eastAsia="zh-CN"/>
        </w:rPr>
      </w:pPr>
      <w:r>
        <w:rPr>
          <w:rFonts w:hint="eastAsia"/>
          <w:b w:val="0"/>
          <w:bCs w:val="0"/>
          <w:sz w:val="24"/>
          <w:szCs w:val="24"/>
          <w:lang w:val="en-US" w:eastAsia="zh-CN"/>
        </w:rPr>
        <w:t>（一）应试人员登录中国卫生人才网（https://www.21wecan.com/）查询成绩。</w:t>
      </w:r>
    </w:p>
    <w:p>
      <w:pPr>
        <w:numPr>
          <w:ilvl w:val="0"/>
          <w:numId w:val="0"/>
        </w:numPr>
        <w:ind w:firstLine="480" w:firstLineChars="200"/>
        <w:jc w:val="left"/>
        <w:rPr>
          <w:rFonts w:hint="eastAsia"/>
          <w:sz w:val="24"/>
          <w:szCs w:val="24"/>
          <w:lang w:val="en-US" w:eastAsia="zh-CN"/>
        </w:rPr>
      </w:pPr>
      <w:r>
        <w:rPr>
          <w:rFonts w:hint="eastAsia"/>
          <w:sz w:val="24"/>
          <w:szCs w:val="24"/>
          <w:lang w:val="en-US" w:eastAsia="zh-CN"/>
        </w:rPr>
        <w:t>（二）考生手机扫码后，填写邮寄信息时，应核对相关信息是否一致。</w:t>
      </w:r>
    </w:p>
    <w:p>
      <w:pPr>
        <w:numPr>
          <w:ilvl w:val="0"/>
          <w:numId w:val="0"/>
        </w:numPr>
        <w:ind w:firstLine="480" w:firstLineChars="200"/>
        <w:jc w:val="left"/>
        <w:rPr>
          <w:rFonts w:hint="eastAsia"/>
          <w:sz w:val="24"/>
          <w:szCs w:val="24"/>
          <w:lang w:val="en-US" w:eastAsia="zh-CN"/>
        </w:rPr>
      </w:pPr>
      <w:r>
        <w:rPr>
          <w:rFonts w:hint="eastAsia"/>
          <w:sz w:val="24"/>
          <w:szCs w:val="24"/>
          <w:lang w:val="en-US" w:eastAsia="zh-CN"/>
        </w:rPr>
        <w:t>（三）如有收件地址、电话填写有误等无法邮寄情况，邮政公司将证书退回我中心。</w:t>
      </w:r>
    </w:p>
    <w:p>
      <w:pPr>
        <w:numPr>
          <w:ilvl w:val="0"/>
          <w:numId w:val="0"/>
        </w:numPr>
        <w:ind w:firstLine="480" w:firstLineChars="200"/>
        <w:jc w:val="left"/>
        <w:rPr>
          <w:rFonts w:hint="eastAsia"/>
          <w:sz w:val="24"/>
          <w:szCs w:val="24"/>
          <w:lang w:val="en-US" w:eastAsia="zh-CN"/>
        </w:rPr>
      </w:pPr>
      <w:r>
        <w:rPr>
          <w:rFonts w:hint="eastAsia"/>
          <w:sz w:val="24"/>
          <w:szCs w:val="24"/>
          <w:lang w:val="en-US" w:eastAsia="zh-CN"/>
        </w:rPr>
        <w:t>（四）为确保邮寄安全，考生每次申请邮寄只能对应一本合格证书。</w:t>
      </w:r>
    </w:p>
    <w:p>
      <w:pPr>
        <w:numPr>
          <w:ilvl w:val="0"/>
          <w:numId w:val="0"/>
        </w:numPr>
        <w:ind w:firstLine="480" w:firstLineChars="200"/>
        <w:jc w:val="left"/>
        <w:rPr>
          <w:rFonts w:hint="default"/>
          <w:sz w:val="24"/>
          <w:szCs w:val="24"/>
          <w:lang w:val="en-US" w:eastAsia="zh-CN"/>
        </w:rPr>
      </w:pPr>
      <w:r>
        <w:rPr>
          <w:rFonts w:hint="eastAsia"/>
          <w:sz w:val="24"/>
          <w:szCs w:val="24"/>
          <w:lang w:val="en-US" w:eastAsia="zh-CN"/>
        </w:rPr>
        <w:t>（五）根据有关通知，自2022年12月15日起，电子证书取代吉林省《专业技术人员职业资格考试合格人员存档表》存入个人档案使用。广大考生可在中国人事考试网（http://www.cpta.com.cn/）进行下载和查验证书，电子证书与纸质证书具有同等效力，考试合格人员请自行下载电子证书，同时打印出一份送所在单位人事部门存入本人人事档案中。</w:t>
      </w:r>
    </w:p>
    <w:p>
      <w:pPr>
        <w:numPr>
          <w:ilvl w:val="0"/>
          <w:numId w:val="0"/>
        </w:numPr>
        <w:ind w:firstLine="480" w:firstLineChars="200"/>
        <w:jc w:val="left"/>
        <w:rPr>
          <w:rFonts w:hint="eastAsia"/>
          <w:sz w:val="24"/>
          <w:szCs w:val="24"/>
          <w:lang w:val="en-US" w:eastAsia="zh-CN"/>
        </w:rPr>
      </w:pPr>
      <w:r>
        <w:rPr>
          <w:rFonts w:hint="eastAsia"/>
          <w:sz w:val="24"/>
          <w:szCs w:val="24"/>
          <w:lang w:val="en-US" w:eastAsia="zh-CN"/>
        </w:rPr>
        <w:t>（六）应试人员提供虚假证明材料或以其他不正当手段取得相应资格证书及成绩证明等严重违纪违规行为的，按照《专业技术人员资格考试违纪违规行为处理规定》第十条处理。</w:t>
      </w:r>
    </w:p>
    <w:p>
      <w:pPr>
        <w:numPr>
          <w:ilvl w:val="0"/>
          <w:numId w:val="0"/>
        </w:numPr>
        <w:ind w:firstLine="480" w:firstLineChars="200"/>
        <w:jc w:val="left"/>
        <w:rPr>
          <w:rFonts w:hint="default"/>
          <w:sz w:val="24"/>
          <w:szCs w:val="24"/>
          <w:lang w:val="en-US" w:eastAsia="zh-CN"/>
        </w:rPr>
      </w:pPr>
    </w:p>
    <w:p>
      <w:pPr>
        <w:numPr>
          <w:ilvl w:val="0"/>
          <w:numId w:val="0"/>
        </w:numPr>
        <w:ind w:firstLine="480" w:firstLineChars="200"/>
        <w:jc w:val="right"/>
        <w:rPr>
          <w:rFonts w:hint="default"/>
          <w:sz w:val="24"/>
          <w:szCs w:val="24"/>
          <w:lang w:val="en-US" w:eastAsia="zh-CN"/>
        </w:rPr>
      </w:pPr>
    </w:p>
    <w:p>
      <w:pPr>
        <w:numPr>
          <w:ilvl w:val="0"/>
          <w:numId w:val="0"/>
        </w:numPr>
        <w:ind w:firstLine="480" w:firstLineChars="200"/>
        <w:jc w:val="right"/>
        <w:rPr>
          <w:rFonts w:hint="default"/>
          <w:sz w:val="24"/>
          <w:szCs w:val="24"/>
          <w:lang w:val="en-US" w:eastAsia="zh-CN"/>
        </w:rPr>
      </w:pPr>
    </w:p>
    <w:p>
      <w:pPr>
        <w:numPr>
          <w:ilvl w:val="0"/>
          <w:numId w:val="0"/>
        </w:numPr>
        <w:ind w:firstLine="480" w:firstLineChars="200"/>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吉林省人事考试中心</w:t>
      </w:r>
    </w:p>
    <w:p>
      <w:pPr>
        <w:numPr>
          <w:ilvl w:val="0"/>
          <w:numId w:val="0"/>
        </w:numPr>
        <w:ind w:firstLine="480" w:firstLineChars="20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2023年8月10日</w:t>
      </w:r>
    </w:p>
    <w:p>
      <w:pPr>
        <w:ind w:firstLine="960" w:firstLineChars="400"/>
        <w:jc w:val="left"/>
        <w:rPr>
          <w:rFonts w:hint="default"/>
          <w:sz w:val="24"/>
          <w:szCs w:val="24"/>
          <w:lang w:val="en-US" w:eastAsia="zh-CN"/>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988F20"/>
    <w:multiLevelType w:val="singleLevel"/>
    <w:tmpl w:val="63988F2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BjMjRhZmRmYzQ0ZGUwOTBiZjk4OTY2NjQxYWFhMWIifQ=="/>
  </w:docVars>
  <w:rsids>
    <w:rsidRoot w:val="4BEC36D6"/>
    <w:rsid w:val="018C33F1"/>
    <w:rsid w:val="03297237"/>
    <w:rsid w:val="04AB1DE0"/>
    <w:rsid w:val="05655EA2"/>
    <w:rsid w:val="065A79FE"/>
    <w:rsid w:val="07222102"/>
    <w:rsid w:val="09D53326"/>
    <w:rsid w:val="0A387879"/>
    <w:rsid w:val="0A5847B8"/>
    <w:rsid w:val="0BDE7A1C"/>
    <w:rsid w:val="0D172FF8"/>
    <w:rsid w:val="0D9F26FE"/>
    <w:rsid w:val="0E016238"/>
    <w:rsid w:val="0F7D2171"/>
    <w:rsid w:val="0FFB0A3B"/>
    <w:rsid w:val="114312D0"/>
    <w:rsid w:val="12CF36C3"/>
    <w:rsid w:val="18E8682A"/>
    <w:rsid w:val="1D9A259A"/>
    <w:rsid w:val="1FFB4D5E"/>
    <w:rsid w:val="2043143A"/>
    <w:rsid w:val="212310D2"/>
    <w:rsid w:val="246A0F18"/>
    <w:rsid w:val="25140E84"/>
    <w:rsid w:val="26477832"/>
    <w:rsid w:val="2759497F"/>
    <w:rsid w:val="28526305"/>
    <w:rsid w:val="28964AFC"/>
    <w:rsid w:val="28B11706"/>
    <w:rsid w:val="29242A1C"/>
    <w:rsid w:val="29C84B27"/>
    <w:rsid w:val="2B514BE0"/>
    <w:rsid w:val="2BC25A1F"/>
    <w:rsid w:val="2C2916B9"/>
    <w:rsid w:val="2FF30C26"/>
    <w:rsid w:val="30A47B90"/>
    <w:rsid w:val="31453A15"/>
    <w:rsid w:val="31B4400C"/>
    <w:rsid w:val="31C033AB"/>
    <w:rsid w:val="352C5D76"/>
    <w:rsid w:val="363F2B52"/>
    <w:rsid w:val="377C5F9D"/>
    <w:rsid w:val="378801F5"/>
    <w:rsid w:val="381652B7"/>
    <w:rsid w:val="3AB6680E"/>
    <w:rsid w:val="3C0E5615"/>
    <w:rsid w:val="3CE07B72"/>
    <w:rsid w:val="3D536596"/>
    <w:rsid w:val="3D7F7183"/>
    <w:rsid w:val="3DD967B2"/>
    <w:rsid w:val="3EEF2477"/>
    <w:rsid w:val="419929D9"/>
    <w:rsid w:val="41C932CA"/>
    <w:rsid w:val="4207790D"/>
    <w:rsid w:val="44107C17"/>
    <w:rsid w:val="4450735F"/>
    <w:rsid w:val="45343151"/>
    <w:rsid w:val="49060960"/>
    <w:rsid w:val="495B7222"/>
    <w:rsid w:val="49755281"/>
    <w:rsid w:val="4AF57769"/>
    <w:rsid w:val="4BEC36D6"/>
    <w:rsid w:val="4C8F1898"/>
    <w:rsid w:val="4D1723B2"/>
    <w:rsid w:val="4D484E3F"/>
    <w:rsid w:val="4DA16EA9"/>
    <w:rsid w:val="4E097920"/>
    <w:rsid w:val="4F552641"/>
    <w:rsid w:val="505521CD"/>
    <w:rsid w:val="50A15412"/>
    <w:rsid w:val="50E672F3"/>
    <w:rsid w:val="51DD5B24"/>
    <w:rsid w:val="52D65FF3"/>
    <w:rsid w:val="53DD64A1"/>
    <w:rsid w:val="54C33BA9"/>
    <w:rsid w:val="5A5D05FC"/>
    <w:rsid w:val="5A731B6E"/>
    <w:rsid w:val="5D2378DB"/>
    <w:rsid w:val="5DBD2C37"/>
    <w:rsid w:val="61397237"/>
    <w:rsid w:val="640502D6"/>
    <w:rsid w:val="676E3E49"/>
    <w:rsid w:val="677F58D6"/>
    <w:rsid w:val="67B83316"/>
    <w:rsid w:val="68B57855"/>
    <w:rsid w:val="69897BDB"/>
    <w:rsid w:val="6BCA1FF3"/>
    <w:rsid w:val="6BE93169"/>
    <w:rsid w:val="6CA2619A"/>
    <w:rsid w:val="71522991"/>
    <w:rsid w:val="742C1313"/>
    <w:rsid w:val="75061904"/>
    <w:rsid w:val="75636D8C"/>
    <w:rsid w:val="765B7462"/>
    <w:rsid w:val="788A0834"/>
    <w:rsid w:val="79FA34D1"/>
    <w:rsid w:val="7C6B49A3"/>
    <w:rsid w:val="7CE309C4"/>
    <w:rsid w:val="7D3B25C7"/>
    <w:rsid w:val="7D7B60B2"/>
    <w:rsid w:val="7DEC3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1051</Words>
  <Characters>1145</Characters>
  <Lines>0</Lines>
  <Paragraphs>0</Paragraphs>
  <TotalTime>23</TotalTime>
  <ScaleCrop>false</ScaleCrop>
  <LinksUpToDate>false</LinksUpToDate>
  <CharactersWithSpaces>1211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2022-11-08T10:22:00Z</dcterms:created>
  <dc:creator>巧克力豆</dc:creator>
  <cp:lastModifiedBy>巧克力豆</cp:lastModifiedBy>
  <cp:lastPrinted>2022-11-19T03:21:00Z</cp:lastPrinted>
  <dcterms:modified xsi:type="dcterms:W3CDTF">2023-08-10T00:28:04Z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AC58C79E02A64631964CD756C2701ED4_13</vt:lpwstr>
  </property>
</Properties>
</file>